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FCD56" w14:textId="7F72E440" w:rsidR="009F4929" w:rsidRDefault="009F4929" w:rsidP="009F4929">
      <w:r>
        <w:t xml:space="preserve">Public Notice of Renewal and Variation to an Application for On-Licence </w:t>
      </w:r>
    </w:p>
    <w:p w14:paraId="11555302" w14:textId="77777777" w:rsidR="009F4929" w:rsidRDefault="009F4929" w:rsidP="009F4929">
      <w:r>
        <w:t xml:space="preserve"> </w:t>
      </w:r>
    </w:p>
    <w:p w14:paraId="115E2362" w14:textId="77777777" w:rsidR="009F4929" w:rsidRDefault="009F4929" w:rsidP="009F4929">
      <w:r>
        <w:t xml:space="preserve">Section 101 Sale and Supply of Alcohol Act 2012 </w:t>
      </w:r>
    </w:p>
    <w:p w14:paraId="63802E28" w14:textId="77777777" w:rsidR="009F4929" w:rsidRDefault="009F4929" w:rsidP="009F4929">
      <w:r>
        <w:t xml:space="preserve"> </w:t>
      </w:r>
    </w:p>
    <w:p w14:paraId="4777A047" w14:textId="67242DAD" w:rsidR="009F4929" w:rsidRDefault="008A1E88" w:rsidP="009F4929">
      <w:r>
        <w:t>Profile Farms Limited, c/- Arch</w:t>
      </w:r>
      <w:r w:rsidR="00927B5E">
        <w:t>i</w:t>
      </w:r>
      <w:r>
        <w:t xml:space="preserve">tectural Profiles Limited PO Box 10080 Hamilton 3241 </w:t>
      </w:r>
      <w:r w:rsidR="009F4929">
        <w:t xml:space="preserve">has made application to the District Licensing Committee at </w:t>
      </w:r>
      <w:proofErr w:type="spellStart"/>
      <w:r w:rsidR="009F4929">
        <w:t>Waipa</w:t>
      </w:r>
      <w:proofErr w:type="spellEnd"/>
      <w:r w:rsidR="009F4929">
        <w:t xml:space="preserve"> District Council for the renewal and variation of a</w:t>
      </w:r>
      <w:r w:rsidR="00D1557A">
        <w:t>n On-</w:t>
      </w:r>
      <w:r w:rsidR="009F4929">
        <w:t>licence (i.e. a variation of condition</w:t>
      </w:r>
      <w:r w:rsidR="00D1557A">
        <w:t xml:space="preserve">(b) by increasing the current hours of operation from 11.00 a.m. to 10.30 p.m. and </w:t>
      </w:r>
      <w:r w:rsidR="009F4929">
        <w:t xml:space="preserve"> (</w:t>
      </w:r>
      <w:r>
        <w:t>d</w:t>
      </w:r>
      <w:r w:rsidR="009F4929">
        <w:t xml:space="preserve">) </w:t>
      </w:r>
      <w:r>
        <w:t xml:space="preserve">to </w:t>
      </w:r>
      <w:r w:rsidR="009F4929">
        <w:t>increase the</w:t>
      </w:r>
      <w:r w:rsidR="00D1557A">
        <w:t xml:space="preserve"> size of the</w:t>
      </w:r>
      <w:r w:rsidR="009F4929">
        <w:t xml:space="preserve"> licensed area</w:t>
      </w:r>
      <w:r w:rsidR="00D1557A">
        <w:t>)</w:t>
      </w:r>
      <w:r>
        <w:t xml:space="preserve"> </w:t>
      </w:r>
      <w:r w:rsidR="009F4929">
        <w:t xml:space="preserve">in respect of the premises situated at </w:t>
      </w:r>
      <w:r w:rsidR="00D1557A">
        <w:t xml:space="preserve">37 Plantation Road, Cambridge </w:t>
      </w:r>
      <w:r w:rsidR="009F4929">
        <w:t xml:space="preserve">and known as </w:t>
      </w:r>
      <w:proofErr w:type="spellStart"/>
      <w:r w:rsidR="00D1557A">
        <w:t>Takapoto</w:t>
      </w:r>
      <w:proofErr w:type="spellEnd"/>
      <w:r w:rsidR="00D1557A">
        <w:t xml:space="preserve"> Estate.</w:t>
      </w:r>
    </w:p>
    <w:p w14:paraId="534CA546" w14:textId="77777777" w:rsidR="009F4929" w:rsidRDefault="009F4929" w:rsidP="009F4929">
      <w:r>
        <w:t xml:space="preserve"> </w:t>
      </w:r>
    </w:p>
    <w:p w14:paraId="3E6D5455" w14:textId="76728D72" w:rsidR="009F4929" w:rsidRDefault="009F4929" w:rsidP="009F4929">
      <w:r>
        <w:t>The general nature of the business conducted under the licence is a</w:t>
      </w:r>
      <w:r w:rsidR="00D1557A">
        <w:t xml:space="preserve"> function centre</w:t>
      </w:r>
      <w:r>
        <w:t>. The</w:t>
      </w:r>
      <w:r w:rsidR="00D1557A">
        <w:t xml:space="preserve"> proposed</w:t>
      </w:r>
      <w:r>
        <w:t xml:space="preserve"> days and hours during which alcohol is sold under the licence are Monday to</w:t>
      </w:r>
      <w:r w:rsidR="00D1557A">
        <w:t xml:space="preserve"> Sunday is 1</w:t>
      </w:r>
      <w:r w:rsidR="007868C9">
        <w:t>0</w:t>
      </w:r>
      <w:r w:rsidR="00D1557A">
        <w:t>a.m. to 12 midnight</w:t>
      </w:r>
      <w:r w:rsidR="00D152B5">
        <w:t>.</w:t>
      </w:r>
      <w:r>
        <w:t xml:space="preserve"> </w:t>
      </w:r>
    </w:p>
    <w:p w14:paraId="03491BEC" w14:textId="77777777" w:rsidR="009F4929" w:rsidRDefault="009F4929" w:rsidP="009F4929">
      <w:r>
        <w:t xml:space="preserve"> </w:t>
      </w:r>
    </w:p>
    <w:p w14:paraId="26C0D473" w14:textId="77777777" w:rsidR="009F4929" w:rsidRDefault="009F4929" w:rsidP="009F4929">
      <w:r>
        <w:t xml:space="preserve">The application may be inspected during ordinary office hours at the office of the District Licensing Committee at </w:t>
      </w:r>
      <w:proofErr w:type="spellStart"/>
      <w:r>
        <w:t>Waipa</w:t>
      </w:r>
      <w:proofErr w:type="spellEnd"/>
      <w:r>
        <w:t xml:space="preserve"> District Council, 101 Bank Street, Te Awamutu. </w:t>
      </w:r>
    </w:p>
    <w:p w14:paraId="4EA2FD98" w14:textId="77777777" w:rsidR="009F4929" w:rsidRDefault="009F4929" w:rsidP="009F4929">
      <w:r>
        <w:t xml:space="preserve"> </w:t>
      </w:r>
    </w:p>
    <w:p w14:paraId="5DE79B71" w14:textId="77777777" w:rsidR="009F4929" w:rsidRDefault="009F4929" w:rsidP="009F4929">
      <w:r>
        <w:t xml:space="preserve">Any person who is entitled to object and who wishes to object to the renewal of the licence may, not later than 15 working days after the date of the first publication of this notice, file a notice in writing of the objection with the Secretary of the District Licensing Committee at </w:t>
      </w:r>
      <w:proofErr w:type="spellStart"/>
      <w:r>
        <w:t>Waipa</w:t>
      </w:r>
      <w:proofErr w:type="spellEnd"/>
      <w:r>
        <w:t xml:space="preserve"> District Council, Private Bag 2402, Te Awamutu 3840. </w:t>
      </w:r>
    </w:p>
    <w:p w14:paraId="1943151F" w14:textId="77777777" w:rsidR="009F4929" w:rsidRDefault="009F4929" w:rsidP="009F4929">
      <w:r>
        <w:t xml:space="preserve"> </w:t>
      </w:r>
    </w:p>
    <w:p w14:paraId="3D8DFC49" w14:textId="77777777" w:rsidR="009F4929" w:rsidRDefault="009F4929" w:rsidP="009F4929">
      <w:r>
        <w:t xml:space="preserve">No objection to the renewal of a licence may be made in relation to a matter other than a matter specified in section 131 of the Sale and Supply of Alcohol Act 2012. </w:t>
      </w:r>
    </w:p>
    <w:p w14:paraId="0B1454F0" w14:textId="77777777" w:rsidR="009F4929" w:rsidRDefault="009F4929" w:rsidP="009F4929">
      <w:r>
        <w:t xml:space="preserve"> </w:t>
      </w:r>
    </w:p>
    <w:p w14:paraId="260B3B8E" w14:textId="77777777" w:rsidR="009F4929" w:rsidRDefault="009F4929" w:rsidP="009F4929">
      <w:r>
        <w:t xml:space="preserve">This is the only publication of this notice. </w:t>
      </w:r>
    </w:p>
    <w:p w14:paraId="17F86B30" w14:textId="77777777" w:rsidR="009F4929" w:rsidRDefault="009F4929" w:rsidP="009F4929">
      <w:r>
        <w:t xml:space="preserve"> </w:t>
      </w:r>
    </w:p>
    <w:p w14:paraId="265BC577" w14:textId="27829DC7" w:rsidR="009F4929" w:rsidRDefault="009F4929" w:rsidP="009F4929">
      <w:r>
        <w:t>This notice was published on 2</w:t>
      </w:r>
      <w:r w:rsidR="00D152B5">
        <w:t>8</w:t>
      </w:r>
      <w:r>
        <w:t xml:space="preserve"> </w:t>
      </w:r>
      <w:r w:rsidR="00D152B5">
        <w:t>January</w:t>
      </w:r>
      <w:r>
        <w:t xml:space="preserve"> 2020 on </w:t>
      </w:r>
      <w:proofErr w:type="spellStart"/>
      <w:r>
        <w:t>Waipa</w:t>
      </w:r>
      <w:proofErr w:type="spellEnd"/>
      <w:r>
        <w:t xml:space="preserve"> District Council website.  </w:t>
      </w:r>
    </w:p>
    <w:sectPr w:rsidR="009F4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29"/>
    <w:rsid w:val="007868C9"/>
    <w:rsid w:val="008A1E88"/>
    <w:rsid w:val="00927B5E"/>
    <w:rsid w:val="009F4929"/>
    <w:rsid w:val="00D152B5"/>
    <w:rsid w:val="00D1557A"/>
    <w:rsid w:val="00D53D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29B7"/>
  <w15:chartTrackingRefBased/>
  <w15:docId w15:val="{45CA9F19-B8C1-4BDB-94C1-F266B47F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Fernandez</dc:creator>
  <cp:keywords/>
  <dc:description/>
  <cp:lastModifiedBy>Mary Fernandez</cp:lastModifiedBy>
  <cp:revision>2</cp:revision>
  <dcterms:created xsi:type="dcterms:W3CDTF">2021-01-28T01:42:00Z</dcterms:created>
  <dcterms:modified xsi:type="dcterms:W3CDTF">2021-01-28T02:25:00Z</dcterms:modified>
</cp:coreProperties>
</file>